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03093D" w14:paraId="2C078E63" wp14:textId="76CFEA6F">
      <w:pPr>
        <w:jc w:val="center"/>
        <w:rPr>
          <w:rFonts w:ascii="Verdana" w:hAnsi="Verdana" w:eastAsia="Verdana" w:cs="Verdana"/>
          <w:b w:val="1"/>
          <w:bCs w:val="1"/>
          <w:sz w:val="28"/>
          <w:szCs w:val="28"/>
        </w:rPr>
      </w:pPr>
      <w:bookmarkStart w:name="_GoBack" w:id="0"/>
      <w:bookmarkEnd w:id="0"/>
      <w:r w:rsidRPr="3C03093D" w:rsidR="611EEC5C">
        <w:rPr>
          <w:rFonts w:ascii="Verdana" w:hAnsi="Verdana" w:eastAsia="Verdana" w:cs="Verdana"/>
          <w:b w:val="1"/>
          <w:bCs w:val="1"/>
          <w:sz w:val="28"/>
          <w:szCs w:val="28"/>
        </w:rPr>
        <w:t>Wisconsin Council of the Blind and Visually Impaired</w:t>
      </w:r>
    </w:p>
    <w:p w:rsidR="611EEC5C" w:rsidP="3C03093D" w:rsidRDefault="611EEC5C" w14:paraId="3EB30D18" w14:textId="32B951DA">
      <w:pPr>
        <w:pStyle w:val="Normal"/>
        <w:jc w:val="center"/>
        <w:rPr>
          <w:rFonts w:ascii="Verdana" w:hAnsi="Verdana" w:eastAsia="Verdana" w:cs="Verdana"/>
          <w:b w:val="1"/>
          <w:bCs w:val="1"/>
          <w:sz w:val="36"/>
          <w:szCs w:val="36"/>
        </w:rPr>
      </w:pPr>
      <w:r w:rsidRPr="3C03093D" w:rsidR="611EEC5C">
        <w:rPr>
          <w:rFonts w:ascii="Verdana" w:hAnsi="Verdana" w:eastAsia="Verdana" w:cs="Verdana"/>
          <w:b w:val="1"/>
          <w:bCs w:val="1"/>
          <w:sz w:val="36"/>
          <w:szCs w:val="36"/>
        </w:rPr>
        <w:t>Transportation</w:t>
      </w:r>
    </w:p>
    <w:p w:rsidR="3C03093D" w:rsidP="3C03093D" w:rsidRDefault="3C03093D" w14:paraId="09E94018" w14:textId="39DDA007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558C0CDB" w:rsidP="3C03093D" w:rsidRDefault="558C0CDB" w14:paraId="0E72E69F" w14:textId="0E488A11">
      <w:pPr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3C03093D" w:rsidR="558C0CD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ALTERNATIVES</w:t>
      </w:r>
      <w:r w:rsidRPr="3C03093D" w:rsidR="158284B3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&amp;</w:t>
      </w:r>
      <w:r w:rsidRPr="3C03093D" w:rsidR="158284B3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ACCESSIBILITY</w:t>
      </w:r>
      <w:r w:rsidRPr="3C03093D" w:rsidR="0DFBB04A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 </w:t>
      </w:r>
    </w:p>
    <w:p w:rsidR="558C0CDB" w:rsidP="3C03093D" w:rsidRDefault="558C0CDB" w14:paraId="44A55A9A" w14:textId="7E0A9086">
      <w:pPr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Strengthen transit and transportation 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>services to ensure that people with disabilities across the state can get where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they need to go.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 is among the greatest challenges for people who are blind/visually impaired.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>Because they are transit dependent, access to employment, health care, and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social connections are limited due to inadequate transportation services. State transit aid is $4.8 million below the 2011 funding level and has led to 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 decline in services 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and 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>increased fares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. </w:t>
      </w:r>
    </w:p>
    <w:p w:rsidR="3C03093D" w:rsidP="3C03093D" w:rsidRDefault="3C03093D" w14:paraId="73343A5B" w14:textId="521CFB47">
      <w:pPr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558C0CDB" w:rsidP="3C03093D" w:rsidRDefault="558C0CDB" w14:paraId="7E2A3E66" w14:textId="1D78852D">
      <w:pPr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3C03093D" w:rsidR="558C0CD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BUDGET ITEMS</w:t>
      </w:r>
    </w:p>
    <w:p w:rsidR="558C0CDB" w:rsidP="3C03093D" w:rsidRDefault="558C0CDB" w14:paraId="582AAC0F" w14:textId="3937C8A9">
      <w:pPr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321EA7E0">
        <w:rPr>
          <w:rFonts w:ascii="Verdana" w:hAnsi="Verdana" w:eastAsia="Verdana" w:cs="Verdana"/>
          <w:noProof w:val="0"/>
          <w:sz w:val="28"/>
          <w:szCs w:val="28"/>
          <w:lang w:val="en-US"/>
        </w:rPr>
        <w:t>Undertake a comprehensive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needs assessment of the </w:t>
      </w:r>
      <w:r w:rsidRPr="3C03093D" w:rsidR="017C4AE6">
        <w:rPr>
          <w:rFonts w:ascii="Verdana" w:hAnsi="Verdana" w:eastAsia="Verdana" w:cs="Verdana"/>
          <w:noProof w:val="0"/>
          <w:sz w:val="28"/>
          <w:szCs w:val="28"/>
          <w:lang w:val="en-US"/>
        </w:rPr>
        <w:t>state’s transportation system, including multi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-</w:t>
      </w:r>
      <w:r w:rsidRPr="3C03093D" w:rsidR="20C210CE">
        <w:rPr>
          <w:rFonts w:ascii="Verdana" w:hAnsi="Verdana" w:eastAsia="Verdana" w:cs="Verdana"/>
          <w:noProof w:val="0"/>
          <w:sz w:val="28"/>
          <w:szCs w:val="28"/>
          <w:lang w:val="en-US"/>
        </w:rPr>
        <w:t>modal transportation, transit, rail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, highways, pedestrian needs with </w:t>
      </w:r>
      <w:r w:rsidRPr="3C03093D" w:rsidR="6EF6D281">
        <w:rPr>
          <w:rFonts w:ascii="Verdana" w:hAnsi="Verdana" w:eastAsia="Verdana" w:cs="Verdana"/>
          <w:noProof w:val="0"/>
          <w:sz w:val="28"/>
          <w:szCs w:val="28"/>
          <w:lang w:val="en-US"/>
        </w:rPr>
        <w:t>an emphasis on inter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-</w:t>
      </w:r>
      <w:r w:rsidRPr="3C03093D" w:rsidR="73464958">
        <w:rPr>
          <w:rFonts w:ascii="Verdana" w:hAnsi="Verdana" w:eastAsia="Verdana" w:cs="Verdana"/>
          <w:noProof w:val="0"/>
          <w:sz w:val="28"/>
          <w:szCs w:val="28"/>
          <w:lang w:val="en-US"/>
        </w:rPr>
        <w:t>community connections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. Create a comprehensive </w:t>
      </w:r>
      <w:r w:rsidRPr="3C03093D" w:rsidR="09026F24">
        <w:rPr>
          <w:rFonts w:ascii="Verdana" w:hAnsi="Verdana" w:eastAsia="Verdana" w:cs="Verdana"/>
          <w:noProof w:val="0"/>
          <w:sz w:val="28"/>
          <w:szCs w:val="28"/>
          <w:lang w:val="en-US"/>
        </w:rPr>
        <w:t>statewide transportation plan based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on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data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funding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needs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derived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from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this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study.</w:t>
      </w:r>
      <w:r>
        <w:br/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Create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statewide,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shared-</w:t>
      </w:r>
      <w:r w:rsidRPr="3C03093D" w:rsidR="52770B37">
        <w:rPr>
          <w:rFonts w:ascii="Verdana" w:hAnsi="Verdana" w:eastAsia="Verdana" w:cs="Verdana"/>
          <w:noProof w:val="0"/>
          <w:sz w:val="28"/>
          <w:szCs w:val="28"/>
          <w:lang w:val="en-US"/>
        </w:rPr>
        <w:t>use transportation coordinating council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to create a strategic plan to increase transportation coordination across the state and between state agencies.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Increasing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inter-agency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and inter-program efficiencies </w:t>
      </w:r>
      <w:r w:rsidRPr="3C03093D" w:rsidR="1DCA8CF5">
        <w:rPr>
          <w:rFonts w:ascii="Verdana" w:hAnsi="Verdana" w:eastAsia="Verdana" w:cs="Verdana"/>
          <w:noProof w:val="0"/>
          <w:sz w:val="28"/>
          <w:szCs w:val="28"/>
          <w:lang w:val="en-US"/>
        </w:rPr>
        <w:t>would create savings for the state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>
        <w:br/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2EDA5083">
        <w:rPr>
          <w:rFonts w:ascii="Verdana" w:hAnsi="Verdana" w:eastAsia="Verdana" w:cs="Verdana"/>
          <w:noProof w:val="0"/>
          <w:sz w:val="28"/>
          <w:szCs w:val="28"/>
          <w:lang w:val="en-US"/>
        </w:rPr>
        <w:t>Make a two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-</w:t>
      </w:r>
      <w:r w:rsidRPr="3C03093D" w:rsidR="6C9FFD84">
        <w:rPr>
          <w:rFonts w:ascii="Verdana" w:hAnsi="Verdana" w:eastAsia="Verdana" w:cs="Verdana"/>
          <w:noProof w:val="0"/>
          <w:sz w:val="28"/>
          <w:szCs w:val="28"/>
          <w:lang w:val="en-US"/>
        </w:rPr>
        <w:t>year commitment to the Department of Transportation’s Non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-Driver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Advisory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Council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6E4DECBD">
        <w:rPr>
          <w:rFonts w:ascii="Verdana" w:hAnsi="Verdana" w:eastAsia="Verdana" w:cs="Verdana"/>
          <w:noProof w:val="0"/>
          <w:sz w:val="28"/>
          <w:szCs w:val="28"/>
          <w:lang w:val="en-US"/>
        </w:rPr>
        <w:t>provide funding for the Council to implement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their recommendations. </w:t>
      </w:r>
      <w:r>
        <w:br/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Provide $200,000 to the Department </w:t>
      </w:r>
      <w:r w:rsidRPr="3C03093D" w:rsidR="108A98A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of </w:t>
      </w:r>
      <w:r w:rsidRPr="3C03093D" w:rsidR="2A62DF07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 to administer</w:t>
      </w:r>
      <w:r w:rsidRPr="3C03093D" w:rsidR="3627976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44545DB5">
        <w:rPr>
          <w:rFonts w:ascii="Verdana" w:hAnsi="Verdana" w:eastAsia="Verdana" w:cs="Verdana"/>
          <w:noProof w:val="0"/>
          <w:sz w:val="28"/>
          <w:szCs w:val="28"/>
          <w:lang w:val="en-US"/>
        </w:rPr>
        <w:t>a grant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program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designed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help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municipalities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install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accessible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pedestrian signals.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• Increase the number of Department </w:t>
      </w:r>
      <w:r w:rsidRPr="3C03093D" w:rsidR="6C64944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of </w:t>
      </w:r>
      <w:r w:rsidRPr="3C03093D" w:rsidR="4B61D8CE">
        <w:rPr>
          <w:rFonts w:ascii="Verdana" w:hAnsi="Verdana" w:eastAsia="Verdana" w:cs="Verdana"/>
          <w:noProof w:val="0"/>
          <w:sz w:val="28"/>
          <w:szCs w:val="28"/>
          <w:lang w:val="en-US"/>
        </w:rPr>
        <w:t>Motor Vehicle</w:t>
      </w:r>
      <w:r w:rsidRPr="3C03093D" w:rsidR="1E0099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sites and increase hours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of operations to better ensure that people who are </w:t>
      </w:r>
      <w:r w:rsidRPr="3C03093D" w:rsidR="08C134D0">
        <w:rPr>
          <w:rFonts w:ascii="Verdana" w:hAnsi="Verdana" w:eastAsia="Verdana" w:cs="Verdana"/>
          <w:noProof w:val="0"/>
          <w:sz w:val="28"/>
          <w:szCs w:val="28"/>
          <w:lang w:val="en-US"/>
        </w:rPr>
        <w:t>blind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and visually </w:t>
      </w:r>
      <w:r w:rsidRPr="3C03093D" w:rsidR="4CE181C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impaired have access to </w:t>
      </w:r>
      <w:r w:rsidRPr="3C03093D" w:rsidR="3BE79854">
        <w:rPr>
          <w:rFonts w:ascii="Verdana" w:hAnsi="Verdana" w:eastAsia="Verdana" w:cs="Verdana"/>
          <w:noProof w:val="0"/>
          <w:sz w:val="28"/>
          <w:szCs w:val="28"/>
          <w:lang w:val="en-US"/>
        </w:rPr>
        <w:t>obtaining the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required state identification card for voting and other legal activities.</w:t>
      </w:r>
    </w:p>
    <w:p w:rsidR="558C0CDB" w:rsidP="3C03093D" w:rsidRDefault="558C0CDB" w14:paraId="1BF3CA64" w14:textId="2ADE9F7A">
      <w:pPr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558C0CDB" w:rsidP="3C03093D" w:rsidRDefault="558C0CDB" w14:paraId="3A8E1504" w14:textId="5E9C77A7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3C03093D" w:rsidR="558C0CD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LEGISLATIVE ITEMS</w:t>
      </w:r>
    </w:p>
    <w:p w:rsidR="558C0CDB" w:rsidP="3C03093D" w:rsidRDefault="558C0CDB" w14:paraId="63E77676" w14:textId="383A50C6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7345F341">
        <w:rPr>
          <w:rFonts w:ascii="Verdana" w:hAnsi="Verdana" w:eastAsia="Verdana" w:cs="Verdana"/>
          <w:noProof w:val="0"/>
          <w:sz w:val="28"/>
          <w:szCs w:val="28"/>
          <w:lang w:val="en-US"/>
        </w:rPr>
        <w:t>Increased public awareness of Wisconsin’s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Pedestrian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Right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Way laws is needed to ensure that drivers understand the White Cane Law and the rights of pedestrians </w:t>
      </w:r>
      <w:r w:rsidRPr="3C03093D" w:rsidR="751EC3C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with visual impairments </w:t>
      </w:r>
      <w:r w:rsidRPr="3C03093D" w:rsidR="751EC3CF">
        <w:rPr>
          <w:rFonts w:ascii="Verdana" w:hAnsi="Verdana" w:eastAsia="Verdana" w:cs="Verdana"/>
          <w:noProof w:val="0"/>
          <w:sz w:val="28"/>
          <w:szCs w:val="28"/>
          <w:lang w:val="en-US"/>
        </w:rPr>
        <w:t>are protected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WCBVI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supports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following:</w:t>
      </w:r>
    </w:p>
    <w:p w:rsidR="558C0CDB" w:rsidP="3C03093D" w:rsidRDefault="558C0CDB" w14:paraId="7FE0AB1F" w14:textId="39F715AE">
      <w:pPr>
        <w:pStyle w:val="Normal"/>
        <w:ind w:left="720" w:firstLine="0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o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Increased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education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3883502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public awareness </w:t>
      </w:r>
      <w:r w:rsidRPr="3C03093D" w:rsidR="46EFC5E5">
        <w:rPr>
          <w:rFonts w:ascii="Verdana" w:hAnsi="Verdana" w:eastAsia="Verdana" w:cs="Verdana"/>
          <w:noProof w:val="0"/>
          <w:sz w:val="28"/>
          <w:szCs w:val="28"/>
          <w:lang w:val="en-US"/>
        </w:rPr>
        <w:t>regarding drivers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’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responsibilities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to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FFB56A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enhance the safety </w:t>
      </w:r>
      <w:r w:rsidRPr="3C03093D" w:rsidR="243D3C07">
        <w:rPr>
          <w:rFonts w:ascii="Verdana" w:hAnsi="Verdana" w:eastAsia="Verdana" w:cs="Verdana"/>
          <w:noProof w:val="0"/>
          <w:sz w:val="28"/>
          <w:szCs w:val="28"/>
          <w:lang w:val="en-US"/>
        </w:rPr>
        <w:t>of persons using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white canes or guide dog</w:t>
      </w:r>
      <w:r w:rsidRPr="3C03093D" w:rsidR="695BD3A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so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00F21E51">
        <w:rPr>
          <w:rFonts w:ascii="Verdana" w:hAnsi="Verdana" w:eastAsia="Verdana" w:cs="Verdana"/>
          <w:noProof w:val="0"/>
          <w:sz w:val="28"/>
          <w:szCs w:val="28"/>
          <w:lang w:val="en-US"/>
        </w:rPr>
        <w:t>i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ncreased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2B4ABF3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enforcement of pedestrian safety </w:t>
      </w:r>
      <w:r w:rsidRPr="3C03093D" w:rsidR="69E60D53">
        <w:rPr>
          <w:rFonts w:ascii="Verdana" w:hAnsi="Verdana" w:eastAsia="Verdana" w:cs="Verdana"/>
          <w:noProof w:val="0"/>
          <w:sz w:val="28"/>
          <w:szCs w:val="28"/>
          <w:lang w:val="en-US"/>
        </w:rPr>
        <w:t>laws to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guarantee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safety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449DE27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pedestrians </w:t>
      </w:r>
      <w:r w:rsidRPr="3C03093D" w:rsidR="337A1D9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who </w:t>
      </w:r>
      <w:r w:rsidRPr="3C03093D" w:rsidR="096E96ED">
        <w:rPr>
          <w:rFonts w:ascii="Verdana" w:hAnsi="Verdana" w:eastAsia="Verdana" w:cs="Verdana"/>
          <w:noProof w:val="0"/>
          <w:sz w:val="28"/>
          <w:szCs w:val="28"/>
          <w:lang w:val="en-US"/>
        </w:rPr>
        <w:t>are visually</w:t>
      </w:r>
      <w:r w:rsidRPr="3C03093D" w:rsidR="09757D9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impaired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or blind.</w:t>
      </w:r>
    </w:p>
    <w:p w:rsidR="36B8309A" w:rsidP="3C03093D" w:rsidRDefault="36B8309A" w14:paraId="57DB07E0" w14:textId="23B0E447">
      <w:pPr>
        <w:pStyle w:val="Normal"/>
        <w:ind w:left="720" w:firstLine="0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C03093D" w:rsidR="36B8309A">
        <w:rPr>
          <w:rFonts w:ascii="Verdana" w:hAnsi="Verdana" w:eastAsia="Verdana" w:cs="Verdana"/>
          <w:noProof w:val="0"/>
          <w:sz w:val="28"/>
          <w:szCs w:val="28"/>
          <w:lang w:val="en-US"/>
        </w:rPr>
        <w:t>o Increase</w:t>
      </w:r>
      <w:r w:rsidRPr="3C03093D" w:rsidR="400F32D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penalties for the </w:t>
      </w:r>
      <w:r w:rsidRPr="3C03093D" w:rsidR="26B274A5">
        <w:rPr>
          <w:rFonts w:ascii="Verdana" w:hAnsi="Verdana" w:eastAsia="Verdana" w:cs="Verdana"/>
          <w:noProof w:val="0"/>
          <w:sz w:val="28"/>
          <w:szCs w:val="28"/>
          <w:lang w:val="en-US"/>
        </w:rPr>
        <w:t>violation of laws designed to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enhance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safety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3C03093D" w:rsidR="158284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E4E195D">
        <w:rPr>
          <w:rFonts w:ascii="Verdana" w:hAnsi="Verdana" w:eastAsia="Verdana" w:cs="Verdana"/>
          <w:noProof w:val="0"/>
          <w:sz w:val="28"/>
          <w:szCs w:val="28"/>
          <w:lang w:val="en-US"/>
        </w:rPr>
        <w:t>pedestrians who are visually impaired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or blind.</w:t>
      </w:r>
    </w:p>
    <w:p w:rsidR="3C03093D" w:rsidP="3C03093D" w:rsidRDefault="3C03093D" w14:paraId="27A34124" w14:textId="1DFA5885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558C0CDB" w:rsidP="3C03093D" w:rsidRDefault="558C0CDB" w14:paraId="325FE8DC" w14:textId="1BE1053E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40% of </w:t>
      </w:r>
      <w:r w:rsidRPr="3C03093D" w:rsidR="1861B1FB">
        <w:rPr>
          <w:rFonts w:ascii="Verdana" w:hAnsi="Verdana" w:eastAsia="Verdana" w:cs="Verdana"/>
          <w:noProof w:val="0"/>
          <w:sz w:val="28"/>
          <w:szCs w:val="28"/>
          <w:lang w:val="en-US"/>
        </w:rPr>
        <w:t>Survival Coalition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of </w:t>
      </w:r>
      <w:r w:rsidRPr="3C03093D" w:rsidR="274691E6">
        <w:rPr>
          <w:rFonts w:ascii="Verdana" w:hAnsi="Verdana" w:eastAsia="Verdana" w:cs="Verdana"/>
          <w:noProof w:val="0"/>
          <w:sz w:val="28"/>
          <w:szCs w:val="28"/>
          <w:lang w:val="en-US"/>
        </w:rPr>
        <w:t>WI Disability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Groups survey respondents</w:t>
      </w:r>
      <w:r w:rsidRPr="3C03093D" w:rsidR="4C3163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said</w:t>
      </w:r>
      <w:r w:rsidRPr="3C03093D" w:rsidR="2BF3996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they do not have access to public transportation in their </w:t>
      </w:r>
      <w:r w:rsidRPr="3C03093D" w:rsidR="060A4F6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communities. </w:t>
      </w:r>
    </w:p>
    <w:p w:rsidR="3C03093D" w:rsidP="3C03093D" w:rsidRDefault="3C03093D" w14:paraId="65987FE1" w14:textId="4AFCCB61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060A4F6D" w:rsidP="3C03093D" w:rsidRDefault="060A4F6D" w14:paraId="1BB10588" w14:textId="69951B00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C03093D" w:rsidR="060A4F6D">
        <w:rPr>
          <w:rFonts w:ascii="Verdana" w:hAnsi="Verdana" w:eastAsia="Verdana" w:cs="Verdana"/>
          <w:noProof w:val="0"/>
          <w:sz w:val="28"/>
          <w:szCs w:val="28"/>
          <w:lang w:val="en-US"/>
        </w:rPr>
        <w:t>"</w:t>
      </w:r>
      <w:r w:rsidRPr="3C03093D" w:rsidR="7A775CB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Public transportation in our county </w:t>
      </w:r>
      <w:r w:rsidRPr="3C03093D" w:rsidR="1EF31F58">
        <w:rPr>
          <w:rFonts w:ascii="Verdana" w:hAnsi="Verdana" w:eastAsia="Verdana" w:cs="Verdana"/>
          <w:noProof w:val="0"/>
          <w:sz w:val="28"/>
          <w:szCs w:val="28"/>
          <w:lang w:val="en-US"/>
        </w:rPr>
        <w:t>is lacking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3C03093D" w:rsidR="0884C25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There </w:t>
      </w:r>
      <w:r w:rsidRPr="3C03093D" w:rsidR="230BDE85">
        <w:rPr>
          <w:rFonts w:ascii="Verdana" w:hAnsi="Verdana" w:eastAsia="Verdana" w:cs="Verdana"/>
          <w:noProof w:val="0"/>
          <w:sz w:val="28"/>
          <w:szCs w:val="28"/>
          <w:lang w:val="en-US"/>
        </w:rPr>
        <w:t>is nothing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after workday hours or on weekends. I am not able to go out for dinner, to church or to my kids’ school activities without help/rides from others. It is very frustrating.”</w:t>
      </w:r>
      <w:r w:rsidRPr="3C03093D" w:rsidR="0DFBB0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58C0CDB">
        <w:rPr>
          <w:rFonts w:ascii="Verdana" w:hAnsi="Verdana" w:eastAsia="Verdana" w:cs="Verdana"/>
          <w:noProof w:val="0"/>
          <w:sz w:val="28"/>
          <w:szCs w:val="28"/>
          <w:lang w:val="en-US"/>
        </w:rPr>
        <w:t>-</w:t>
      </w:r>
      <w:r w:rsidRPr="3C03093D" w:rsidR="19AA0B4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C03093D" w:rsidR="58829AE9">
        <w:rPr>
          <w:rFonts w:ascii="Verdana" w:hAnsi="Verdana" w:eastAsia="Verdana" w:cs="Verdana"/>
          <w:noProof w:val="0"/>
          <w:sz w:val="28"/>
          <w:szCs w:val="28"/>
          <w:lang w:val="en-US"/>
        </w:rPr>
        <w:t>Survey Participant</w:t>
      </w:r>
    </w:p>
    <w:p w:rsidR="3C03093D" w:rsidP="3C03093D" w:rsidRDefault="3C03093D" w14:paraId="0C97C76B" w14:textId="1AFD5512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65777996" w:rsidP="3C03093D" w:rsidRDefault="65777996" w14:paraId="43252FD4" w14:textId="39368D24">
      <w:pPr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3C03093D" w:rsidR="6577799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WCBlind.org </w:t>
      </w:r>
    </w:p>
    <w:p w:rsidR="65777996" w:rsidP="3C03093D" w:rsidRDefault="65777996" w14:paraId="5F4F8C99" w14:textId="44634C9F">
      <w:pPr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3C03093D" w:rsidR="6577799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608-255-1166 </w:t>
      </w:r>
    </w:p>
    <w:p w:rsidR="65777996" w:rsidP="3C03093D" w:rsidRDefault="65777996" w14:paraId="7B23D679" w14:textId="32719016">
      <w:pPr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3C03093D" w:rsidR="6577799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Info@WCBlind.org</w:t>
      </w:r>
    </w:p>
    <w:p w:rsidR="3C03093D" w:rsidP="3C03093D" w:rsidRDefault="3C03093D" w14:paraId="1748262F" w14:textId="6C819B7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B41963"/>
  <w15:docId w15:val="{1f4e3c6b-9252-494e-b06b-5721b66001f9}"/>
  <w:rsids>
    <w:rsidRoot w:val="6EA59BD6"/>
    <w:rsid w:val="00F21E51"/>
    <w:rsid w:val="017C4AE6"/>
    <w:rsid w:val="048A121F"/>
    <w:rsid w:val="060A4F6D"/>
    <w:rsid w:val="06E26444"/>
    <w:rsid w:val="0884C256"/>
    <w:rsid w:val="08C134D0"/>
    <w:rsid w:val="09026F24"/>
    <w:rsid w:val="09652EA3"/>
    <w:rsid w:val="096E96ED"/>
    <w:rsid w:val="09757D90"/>
    <w:rsid w:val="0CE79982"/>
    <w:rsid w:val="0DFBB04A"/>
    <w:rsid w:val="1008C696"/>
    <w:rsid w:val="104C6535"/>
    <w:rsid w:val="108A98A4"/>
    <w:rsid w:val="1247A612"/>
    <w:rsid w:val="13CC37E8"/>
    <w:rsid w:val="13DC1D43"/>
    <w:rsid w:val="158284B3"/>
    <w:rsid w:val="17EE4478"/>
    <w:rsid w:val="1861B1FB"/>
    <w:rsid w:val="19AA0B43"/>
    <w:rsid w:val="1DCA8CF5"/>
    <w:rsid w:val="1E0099B1"/>
    <w:rsid w:val="1EF31F58"/>
    <w:rsid w:val="20C210CE"/>
    <w:rsid w:val="21AF99F9"/>
    <w:rsid w:val="228FA01E"/>
    <w:rsid w:val="230BDE85"/>
    <w:rsid w:val="233492E7"/>
    <w:rsid w:val="243D3C07"/>
    <w:rsid w:val="24D59D58"/>
    <w:rsid w:val="25A55D25"/>
    <w:rsid w:val="26B274A5"/>
    <w:rsid w:val="274691E6"/>
    <w:rsid w:val="28836C03"/>
    <w:rsid w:val="2A62DF07"/>
    <w:rsid w:val="2B4ABF3C"/>
    <w:rsid w:val="2BF39963"/>
    <w:rsid w:val="2EDA5083"/>
    <w:rsid w:val="321EA7E0"/>
    <w:rsid w:val="337A1D9D"/>
    <w:rsid w:val="346DAD29"/>
    <w:rsid w:val="3627976C"/>
    <w:rsid w:val="36B8309A"/>
    <w:rsid w:val="38835022"/>
    <w:rsid w:val="3BE79854"/>
    <w:rsid w:val="3C03093D"/>
    <w:rsid w:val="3C458486"/>
    <w:rsid w:val="3EDFF3D9"/>
    <w:rsid w:val="400F32D8"/>
    <w:rsid w:val="44545DB5"/>
    <w:rsid w:val="449DE276"/>
    <w:rsid w:val="45641C78"/>
    <w:rsid w:val="45DDAEB5"/>
    <w:rsid w:val="4632E3D0"/>
    <w:rsid w:val="46EFC5E5"/>
    <w:rsid w:val="4919F89D"/>
    <w:rsid w:val="4971ABD9"/>
    <w:rsid w:val="4B61D8CE"/>
    <w:rsid w:val="4C3163D1"/>
    <w:rsid w:val="4CE181CC"/>
    <w:rsid w:val="5126A683"/>
    <w:rsid w:val="52770B37"/>
    <w:rsid w:val="551A4BAF"/>
    <w:rsid w:val="558C0CDB"/>
    <w:rsid w:val="58829AE9"/>
    <w:rsid w:val="5B53A86A"/>
    <w:rsid w:val="5E4E195D"/>
    <w:rsid w:val="5FFB56A8"/>
    <w:rsid w:val="6034B561"/>
    <w:rsid w:val="611EEC5C"/>
    <w:rsid w:val="6398DF0B"/>
    <w:rsid w:val="65777996"/>
    <w:rsid w:val="68396AF9"/>
    <w:rsid w:val="6943F87C"/>
    <w:rsid w:val="695BD3AD"/>
    <w:rsid w:val="69E60D53"/>
    <w:rsid w:val="6C649447"/>
    <w:rsid w:val="6C9FFD84"/>
    <w:rsid w:val="6D79E650"/>
    <w:rsid w:val="6E4DECBD"/>
    <w:rsid w:val="6EA59BD6"/>
    <w:rsid w:val="6EF6D281"/>
    <w:rsid w:val="7345F341"/>
    <w:rsid w:val="73464958"/>
    <w:rsid w:val="751EC3CF"/>
    <w:rsid w:val="7965746F"/>
    <w:rsid w:val="7A775CB9"/>
    <w:rsid w:val="7FF8538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2020-08-21T18:34:52.6757743Z</dcterms:created>
  <dcterms:modified xsi:type="dcterms:W3CDTF">2020-08-21T19:11:00.9456647Z</dcterms:modified>
  <dc:creator>Kathleen Callen</dc:creator>
  <lastModifiedBy>Kathleen Callen</lastModifiedBy>
</coreProperties>
</file>